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76"/>
        <w:gridCol w:w="2018"/>
        <w:gridCol w:w="3404"/>
      </w:tblGrid>
      <w:tr w:rsidR="00F37A62" w:rsidTr="00624559">
        <w:trPr>
          <w:trHeight w:val="1135"/>
        </w:trPr>
        <w:tc>
          <w:tcPr>
            <w:tcW w:w="4076" w:type="dxa"/>
          </w:tcPr>
          <w:p w:rsidR="00F37A62" w:rsidRDefault="00F37A62" w:rsidP="0062455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</w:tcPr>
          <w:p w:rsidR="00F37A62" w:rsidRDefault="00F37A62" w:rsidP="0062455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4" w:type="dxa"/>
          </w:tcPr>
          <w:p w:rsidR="00F37A62" w:rsidRDefault="00F37A62" w:rsidP="00F37A6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F37A62" w:rsidRDefault="00F37A62" w:rsidP="0062455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F37A62" w:rsidRDefault="00F37A62" w:rsidP="0062455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F37A62" w:rsidRDefault="00F37A62" w:rsidP="0062455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F37A62" w:rsidRPr="00F37A62" w:rsidRDefault="00F37A62" w:rsidP="00F37A6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37A62">
              <w:rPr>
                <w:rFonts w:ascii="Times New Roman" w:hAnsi="Times New Roman" w:cs="Times New Roman"/>
              </w:rPr>
              <w:t>Заведующий МБДОУ</w:t>
            </w:r>
          </w:p>
          <w:p w:rsidR="00F37A62" w:rsidRPr="00F37A62" w:rsidRDefault="00F37A62" w:rsidP="00F37A6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37A62">
              <w:rPr>
                <w:rFonts w:ascii="Times New Roman" w:hAnsi="Times New Roman" w:cs="Times New Roman"/>
              </w:rPr>
              <w:t xml:space="preserve"> </w:t>
            </w:r>
            <w:r w:rsidRPr="00F37A62">
              <w:rPr>
                <w:rFonts w:ascii="Times New Roman" w:hAnsi="Times New Roman" w:cs="Times New Roman"/>
              </w:rPr>
              <w:t>« Клюквинский д</w:t>
            </w:r>
            <w:r w:rsidRPr="00F37A62">
              <w:rPr>
                <w:rFonts w:ascii="Times New Roman" w:hAnsi="Times New Roman" w:cs="Times New Roman"/>
              </w:rPr>
              <w:t>етский сад</w:t>
            </w:r>
            <w:r w:rsidRPr="00F37A62">
              <w:rPr>
                <w:rFonts w:ascii="Times New Roman" w:hAnsi="Times New Roman" w:cs="Times New Roman"/>
              </w:rPr>
              <w:t xml:space="preserve">» </w:t>
            </w:r>
          </w:p>
          <w:p w:rsidR="00F37A62" w:rsidRPr="00F37A62" w:rsidRDefault="00F37A62" w:rsidP="0062455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37A62">
              <w:rPr>
                <w:rFonts w:ascii="Times New Roman" w:hAnsi="Times New Roman" w:cs="Times New Roman"/>
              </w:rPr>
              <w:t>__________</w:t>
            </w:r>
            <w:r w:rsidRPr="00F37A62">
              <w:rPr>
                <w:rFonts w:ascii="Times New Roman" w:hAnsi="Times New Roman" w:cs="Times New Roman"/>
              </w:rPr>
              <w:t>Рыжикова М.В.</w:t>
            </w:r>
          </w:p>
          <w:p w:rsidR="00F37A62" w:rsidRPr="00F35227" w:rsidRDefault="00F37A62" w:rsidP="0062455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37A62">
              <w:rPr>
                <w:rFonts w:ascii="Times New Roman" w:hAnsi="Times New Roman" w:cs="Times New Roman"/>
              </w:rPr>
              <w:t>Приказ № 31 от 30.08.2024</w:t>
            </w:r>
          </w:p>
        </w:tc>
      </w:tr>
    </w:tbl>
    <w:p w:rsidR="00F37A62" w:rsidRDefault="00F37A62" w:rsidP="00F37A62">
      <w:pPr>
        <w:spacing w:after="0" w:line="100" w:lineRule="atLeast"/>
      </w:pPr>
    </w:p>
    <w:p w:rsidR="00F37A62" w:rsidRDefault="00F37A62" w:rsidP="00F37A6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F37A62" w:rsidRPr="00F37A62" w:rsidRDefault="00F37A62" w:rsidP="00F37A62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A62"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</w:p>
    <w:p w:rsidR="00F37A62" w:rsidRDefault="00F37A62" w:rsidP="00F37A6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противодействию коррупции</w:t>
      </w:r>
    </w:p>
    <w:p w:rsidR="00F37A62" w:rsidRDefault="00F37A62" w:rsidP="00F37A6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муниципальном бюджетном дошкольном образовательном учреждении </w:t>
      </w:r>
    </w:p>
    <w:p w:rsidR="00F37A62" w:rsidRDefault="00F37A62" w:rsidP="00F37A6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Клюквинский детский сад</w:t>
      </w:r>
    </w:p>
    <w:p w:rsidR="00F37A62" w:rsidRDefault="00F37A62" w:rsidP="00F37A6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20</w:t>
      </w:r>
      <w:r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 xml:space="preserve">5учебный </w:t>
      </w:r>
      <w:r>
        <w:rPr>
          <w:rFonts w:ascii="Times New Roman" w:hAnsi="Times New Roman" w:cs="Times New Roman"/>
          <w:b/>
        </w:rPr>
        <w:t xml:space="preserve"> год</w:t>
      </w:r>
    </w:p>
    <w:p w:rsidR="00F37A62" w:rsidRDefault="00F37A62" w:rsidP="00F37A62">
      <w:pPr>
        <w:ind w:firstLine="567"/>
        <w:jc w:val="both"/>
        <w:rPr>
          <w:rFonts w:ascii="Times New Roman" w:hAnsi="Times New Roman" w:cs="Times New Roman"/>
        </w:rPr>
      </w:pP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Общие положения: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План работы по противодействию коррупции в ДОУ (далее – Учреждение) на </w:t>
      </w:r>
      <w:r>
        <w:rPr>
          <w:rFonts w:ascii="Times New Roman" w:hAnsi="Times New Roman" w:cs="Times New Roman"/>
        </w:rPr>
        <w:t xml:space="preserve">2024-2025 </w:t>
      </w:r>
      <w:r>
        <w:rPr>
          <w:rFonts w:ascii="Times New Roman" w:hAnsi="Times New Roman" w:cs="Times New Roman"/>
        </w:rPr>
        <w:t>год разработан на основании: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25.12.2008 № 273-ФЗ «О противодействии коррупции»;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29.12.2012 № 280-ФЗ «О внесении изменений в отдельные законодательные акты Российской Федерации   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F37A62" w:rsidRDefault="00F37A62" w:rsidP="00F37A62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Цели и задачи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Ведущие цели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реализация антикоррупционной политики в учреждении;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недопущение предпосылок, исключение возможности фактов коррупции в учреждении;-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Для достижения указанных целей требуется решение следующих задач: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оптимизация и конкретизация полномочий  должностных лиц;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антикоррупционного сознания участников образовательного процесса;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неотвратимости ответственности за совершение коррупционных правонарушений;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реализации прав граждан на доступ к информации о деятельности учреждения.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Ожидаемые результаты реализации Плана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эффективности  управления, качества и доступности  предоставляемых образовательных услуг;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укрепление доверия граждан к деятельности администрации учреждения.</w:t>
      </w:r>
    </w:p>
    <w:p w:rsidR="00F37A62" w:rsidRDefault="00F37A62" w:rsidP="00F37A62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ходе реализации Плана  размещается на официальном сайте Учреждения</w:t>
      </w:r>
    </w:p>
    <w:p w:rsidR="00F37A62" w:rsidRDefault="00F37A62" w:rsidP="00F37A6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</w:t>
      </w:r>
    </w:p>
    <w:p w:rsidR="00F37A62" w:rsidRDefault="00F37A62" w:rsidP="00F37A62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противодействию коррупции на 20</w:t>
      </w:r>
      <w:r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</w:t>
      </w:r>
    </w:p>
    <w:p w:rsidR="00F37A62" w:rsidRDefault="00F37A62" w:rsidP="00F37A62">
      <w:pPr>
        <w:spacing w:after="0" w:line="100" w:lineRule="atLeast"/>
        <w:jc w:val="center"/>
        <w:rPr>
          <w:rFonts w:ascii="Times New Roman" w:hAnsi="Times New Roman" w:cs="Times New Roman"/>
          <w:color w:val="FF0000"/>
        </w:rPr>
      </w:pPr>
    </w:p>
    <w:tbl>
      <w:tblPr>
        <w:tblW w:w="100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531"/>
        <w:gridCol w:w="2403"/>
        <w:gridCol w:w="1907"/>
        <w:gridCol w:w="1494"/>
        <w:gridCol w:w="25"/>
      </w:tblGrid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F37A62" w:rsidRDefault="00F37A62" w:rsidP="0062455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F37A62" w:rsidRDefault="00F37A62" w:rsidP="0062455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  <w:p w:rsidR="00F37A62" w:rsidRDefault="00F37A62" w:rsidP="0062455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37A62" w:rsidTr="00624559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Pr="00050600" w:rsidRDefault="00F37A62" w:rsidP="0062455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50600">
              <w:rPr>
                <w:rFonts w:ascii="Times New Roman" w:hAnsi="Times New Roman" w:cs="Times New Roman"/>
                <w:b/>
              </w:rPr>
              <w:t xml:space="preserve">                                                         1. Организационные мероприятия</w:t>
            </w: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реализации «Плана работы по противод</w:t>
            </w:r>
            <w:r>
              <w:rPr>
                <w:rFonts w:ascii="Times New Roman" w:hAnsi="Times New Roman" w:cs="Times New Roman"/>
              </w:rPr>
              <w:t>ействию коррупции в ДОУ  на 2024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члены Комиссии по  урегулированию споров между участниками образовательных отношений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квартал 20</w:t>
            </w: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«Плана работы по противодействию коррупции в ДОУ  на 20</w:t>
            </w: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действующих локальных нормативных актов учреждения на наличие коррупционной составляющей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Pr="008F2114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Pr="008F2114">
              <w:rPr>
                <w:rFonts w:ascii="Times New Roman" w:hAnsi="Times New Roman" w:cs="Times New Roman"/>
                <w:b/>
              </w:rPr>
              <w:t>2. Отчёты, участие в антикоррупционном мониторинге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37A62" w:rsidRDefault="00F37A62" w:rsidP="0062455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запросам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сведений о доходах, об имуществе и обязательствах имущественного характера руководителем учреждения Учредителю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F37A62" w:rsidRPr="0091666A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1666A">
              <w:rPr>
                <w:rFonts w:ascii="Times New Roman" w:hAnsi="Times New Roman" w:cs="Times New Roman"/>
                <w:b/>
              </w:rPr>
              <w:t xml:space="preserve">             3.   Организация взаимодействия с правоохранительными органами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37A62" w:rsidRDefault="00F37A62" w:rsidP="0062455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Обмен информацией в рамках взаимодействия в объёме </w:t>
            </w:r>
            <w:r>
              <w:rPr>
                <w:rFonts w:ascii="Times New Roman" w:hAnsi="Times New Roman" w:cs="Times New Roman"/>
              </w:rPr>
              <w:lastRenderedPageBreak/>
              <w:t>компетенции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Pr="0091666A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lastRenderedPageBreak/>
              <w:t xml:space="preserve">                   4. Антикоррупционная пропаганда и информационное обеспечение </w:t>
            </w:r>
          </w:p>
          <w:p w:rsidR="00F37A62" w:rsidRPr="0091666A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             реализации антикоррупционной политики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37A62" w:rsidRDefault="00F37A62" w:rsidP="0062455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 обращения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ДОУ странички «Противодействие коррупции»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информационных стендах ДОУ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F37A62" w:rsidRPr="001F1C20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1F1C20">
              <w:rPr>
                <w:rFonts w:ascii="Times New Roman" w:hAnsi="Times New Roman" w:cs="Times New Roman"/>
                <w:b/>
              </w:rPr>
              <w:t xml:space="preserve"> 5.Организация взаимодействия с</w:t>
            </w:r>
            <w:r w:rsidRPr="00136C3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воспитанниками</w:t>
            </w:r>
            <w:r w:rsidRPr="00136C3C">
              <w:rPr>
                <w:rFonts w:ascii="Times New Roman" w:hAnsi="Times New Roman" w:cs="Times New Roman"/>
                <w:b/>
              </w:rPr>
              <w:t xml:space="preserve">, </w:t>
            </w:r>
            <w:r w:rsidRPr="001F1C20">
              <w:rPr>
                <w:rFonts w:ascii="Times New Roman" w:hAnsi="Times New Roman" w:cs="Times New Roman"/>
                <w:b/>
              </w:rPr>
              <w:t xml:space="preserve"> родителями и общественностью</w:t>
            </w:r>
          </w:p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учреждения отчета о проведении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1F1C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ПФХД и муниципального  задания с отчётом об их исполнении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Ноябрь, </w:t>
            </w:r>
          </w:p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F37A62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памяток для родителей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Общегрупповые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родительские собрания с включением </w:t>
            </w:r>
            <w:r>
              <w:rPr>
                <w:rFonts w:ascii="Times New Roman" w:hAnsi="Times New Roman" w:cs="Times New Roman"/>
              </w:rPr>
              <w:lastRenderedPageBreak/>
              <w:t>следующих вопросов: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-Основные конституционные права и обязанности граждан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-Законодательство РФ об образовании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-Ответственность несовершеннолетних. 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-Защита прав ребёнка.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F37A62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Годовому плану </w:t>
            </w:r>
            <w:r>
              <w:rPr>
                <w:rFonts w:ascii="Times New Roman" w:hAnsi="Times New Roman" w:cs="Times New Roman"/>
              </w:rPr>
              <w:lastRenderedPageBreak/>
              <w:t>работы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A62" w:rsidRPr="001F1C20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F37A62" w:rsidRPr="001F1C20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F1C20">
              <w:rPr>
                <w:rFonts w:ascii="Times New Roman" w:hAnsi="Times New Roman" w:cs="Times New Roman"/>
                <w:b/>
              </w:rPr>
              <w:t>6. Правовое просвещение и повышение антикоррупционной компетентности работников</w:t>
            </w:r>
          </w:p>
          <w:p w:rsidR="00F37A62" w:rsidRDefault="00F37A62" w:rsidP="0062455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вопросов исполнения законодательства о борьбе с коррупцией на совещаниях при заведующем, общих собраниях работников, педагогических советах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7</w:t>
            </w:r>
            <w:r w:rsidRPr="006458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45838">
              <w:rPr>
                <w:rFonts w:ascii="Times New Roman" w:hAnsi="Times New Roman" w:cs="Times New Roman"/>
                <w:b/>
              </w:rPr>
              <w:t xml:space="preserve">Осуществление контроля финансово-хозяйственной и образовательной деятельности </w:t>
            </w:r>
          </w:p>
          <w:p w:rsidR="00F37A62" w:rsidRPr="00645838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45838">
              <w:rPr>
                <w:rFonts w:ascii="Times New Roman" w:hAnsi="Times New Roman" w:cs="Times New Roman"/>
                <w:b/>
              </w:rPr>
              <w:t>в целях предупреждения коррупции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37A62" w:rsidRDefault="00F37A62" w:rsidP="0062455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F37A62" w:rsidRPr="007B69FB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8</w:t>
            </w:r>
            <w:r w:rsidRPr="007B69FB">
              <w:rPr>
                <w:rFonts w:ascii="Times New Roman" w:hAnsi="Times New Roman" w:cs="Times New Roman"/>
                <w:b/>
              </w:rPr>
              <w:t xml:space="preserve">.Обеспечение </w:t>
            </w:r>
            <w:proofErr w:type="gramStart"/>
            <w:r w:rsidRPr="007B69FB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7B69FB">
              <w:rPr>
                <w:rFonts w:ascii="Times New Roman" w:hAnsi="Times New Roman" w:cs="Times New Roman"/>
                <w:b/>
              </w:rPr>
              <w:t xml:space="preserve"> качеством предоставляемых гос. услуг в электронном виде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37A62" w:rsidRDefault="00F37A62" w:rsidP="0062455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37A62" w:rsidTr="00624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 родителей (законных представителей)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F37A62" w:rsidRDefault="00F37A62" w:rsidP="0062455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62" w:rsidRDefault="00F37A62" w:rsidP="0062455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7A62" w:rsidRDefault="00F37A62" w:rsidP="00F37A62">
      <w:pPr>
        <w:spacing w:after="0"/>
      </w:pPr>
    </w:p>
    <w:p w:rsidR="00F37A62" w:rsidRDefault="00F37A62" w:rsidP="00F37A62">
      <w:pPr>
        <w:spacing w:after="0"/>
      </w:pPr>
      <w:r>
        <w:tab/>
      </w:r>
    </w:p>
    <w:p w:rsidR="00F37A62" w:rsidRDefault="00F37A62" w:rsidP="00F37A62"/>
    <w:p w:rsidR="00F37A62" w:rsidRDefault="00F37A62" w:rsidP="00F37A62"/>
    <w:tbl>
      <w:tblPr>
        <w:tblW w:w="5831" w:type="pct"/>
        <w:tblInd w:w="-990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  <w:insideH w:val="single" w:sz="2" w:space="0" w:color="0000FF"/>
          <w:insideV w:val="single" w:sz="2" w:space="0" w:color="0000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6379"/>
      </w:tblGrid>
      <w:tr w:rsidR="00F37A62" w:rsidTr="00624559">
        <w:trPr>
          <w:trHeight w:val="651"/>
        </w:trPr>
        <w:tc>
          <w:tcPr>
            <w:tcW w:w="2078" w:type="pct"/>
            <w:tcBorders>
              <w:bottom w:val="nil"/>
            </w:tcBorders>
            <w:shd w:val="clear" w:color="auto" w:fill="auto"/>
          </w:tcPr>
          <w:p w:rsidR="00F37A62" w:rsidRPr="009F7D9E" w:rsidRDefault="00F37A62" w:rsidP="00624559">
            <w:pPr>
              <w:pStyle w:val="TableParagraph"/>
              <w:widowControl/>
              <w:spacing w:before="59"/>
              <w:ind w:left="82" w:right="622"/>
              <w:rPr>
                <w:rFonts w:ascii="Tahoma" w:hAnsi="Tahoma"/>
                <w:b/>
                <w:sz w:val="14"/>
              </w:rPr>
            </w:pPr>
            <w:r w:rsidRPr="009F7D9E">
              <w:rPr>
                <w:rFonts w:ascii="Tahoma" w:hAnsi="Tahoma"/>
                <w:b/>
                <w:color w:val="0000FF"/>
                <w:sz w:val="14"/>
              </w:rPr>
              <w:t>Документ</w:t>
            </w:r>
            <w:r w:rsidRPr="009F7D9E">
              <w:rPr>
                <w:rFonts w:ascii="Tahoma" w:hAnsi="Tahoma"/>
                <w:b/>
                <w:color w:val="0000FF"/>
                <w:spacing w:val="-9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подписан</w:t>
            </w:r>
            <w:r w:rsidRPr="009F7D9E">
              <w:rPr>
                <w:rFonts w:ascii="Tahoma" w:hAnsi="Tahoma"/>
                <w:b/>
                <w:color w:val="0000FF"/>
                <w:spacing w:val="-9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электронной</w:t>
            </w:r>
            <w:r w:rsidRPr="009F7D9E">
              <w:rPr>
                <w:rFonts w:ascii="Tahoma" w:hAnsi="Tahoma"/>
                <w:b/>
                <w:color w:val="0000FF"/>
                <w:spacing w:val="-9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подписью</w:t>
            </w:r>
            <w:r w:rsidRPr="009F7D9E">
              <w:rPr>
                <w:rFonts w:ascii="Tahoma" w:hAnsi="Tahoma"/>
                <w:b/>
                <w:color w:val="0000FF"/>
                <w:spacing w:val="-38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Оператор</w:t>
            </w:r>
            <w:r w:rsidRPr="009F7D9E">
              <w:rPr>
                <w:rFonts w:ascii="Tahoma" w:hAnsi="Tahoma"/>
                <w:b/>
                <w:color w:val="0000FF"/>
                <w:spacing w:val="-2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ЭДО</w:t>
            </w:r>
            <w:r w:rsidRPr="009F7D9E">
              <w:rPr>
                <w:rFonts w:ascii="Tahoma" w:hAnsi="Tahoma"/>
                <w:b/>
                <w:color w:val="0000FF"/>
                <w:spacing w:val="-3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ООО</w:t>
            </w:r>
            <w:r w:rsidRPr="009F7D9E">
              <w:rPr>
                <w:rFonts w:ascii="Tahoma" w:hAnsi="Tahoma"/>
                <w:b/>
                <w:color w:val="0000FF"/>
                <w:spacing w:val="-1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"Компания</w:t>
            </w:r>
            <w:r w:rsidRPr="009F7D9E">
              <w:rPr>
                <w:rFonts w:ascii="Tahoma" w:hAnsi="Tahoma"/>
                <w:b/>
                <w:color w:val="0000FF"/>
                <w:spacing w:val="-3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"Тензор"</w:t>
            </w:r>
          </w:p>
          <w:p w:rsidR="00F37A62" w:rsidRPr="009F7D9E" w:rsidRDefault="00F37A62" w:rsidP="00624559">
            <w:pPr>
              <w:pStyle w:val="TableParagraph"/>
              <w:widowControl/>
              <w:ind w:left="82"/>
              <w:rPr>
                <w:rFonts w:ascii="Tahoma" w:hAnsi="Tahoma"/>
                <w:sz w:val="14"/>
              </w:rPr>
            </w:pPr>
            <w:r w:rsidRPr="009F7D9E">
              <w:rPr>
                <w:rFonts w:ascii="Tahoma" w:hAnsi="Tahoma"/>
                <w:b/>
                <w:color w:val="0000FF"/>
                <w:sz w:val="14"/>
              </w:rPr>
              <w:t>Электронный</w:t>
            </w:r>
            <w:r w:rsidRPr="009F7D9E">
              <w:rPr>
                <w:rFonts w:ascii="Tahoma" w:hAnsi="Tahoma"/>
                <w:b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документ</w:t>
            </w:r>
            <w:r w:rsidRPr="009F7D9E">
              <w:rPr>
                <w:rFonts w:ascii="Tahoma" w:hAnsi="Tahoma"/>
                <w:b/>
                <w:color w:val="0000FF"/>
                <w:spacing w:val="-2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69e3b520-2544-4d66-875c-bd14ab82a884</w:t>
            </w:r>
          </w:p>
        </w:tc>
        <w:tc>
          <w:tcPr>
            <w:tcW w:w="2922" w:type="pct"/>
            <w:tcBorders>
              <w:bottom w:val="nil"/>
            </w:tcBorders>
            <w:shd w:val="clear" w:color="auto" w:fill="auto"/>
          </w:tcPr>
          <w:p w:rsidR="00F37A62" w:rsidRPr="009F7D9E" w:rsidRDefault="00F37A62" w:rsidP="00624559">
            <w:pPr>
              <w:pStyle w:val="TableParagraph"/>
              <w:widowControl/>
              <w:spacing w:before="80"/>
              <w:ind w:left="1060" w:hanging="979"/>
              <w:rPr>
                <w:rFonts w:ascii="Tahoma" w:hAnsi="Tahoma"/>
                <w:b/>
                <w:sz w:val="14"/>
              </w:rPr>
            </w:pPr>
            <w:r w:rsidRPr="009F7D9E">
              <w:rPr>
                <w:rFonts w:ascii="Tahoma" w:hAnsi="Tahoma"/>
                <w:b/>
                <w:color w:val="0000FF"/>
                <w:sz w:val="14"/>
              </w:rPr>
              <w:t>Отправлено</w:t>
            </w:r>
            <w:r w:rsidRPr="009F7D9E">
              <w:rPr>
                <w:rFonts w:ascii="Tahoma" w:hAnsi="Tahoma"/>
                <w:b/>
                <w:color w:val="0000FF"/>
                <w:spacing w:val="1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МУНИЦИПАЛЬНОЕ БЮДЖЕТНОЕ ДОШКОЛЬНОЕ ОБРАЗОВАТЕЛЬНОЕ</w:t>
            </w:r>
            <w:r w:rsidRPr="009F7D9E">
              <w:rPr>
                <w:rFonts w:ascii="Tahoma" w:hAnsi="Tahoma"/>
                <w:b/>
                <w:color w:val="0000FF"/>
                <w:spacing w:val="-39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УЧРЕЖДЕНИЕ</w:t>
            </w:r>
            <w:r w:rsidRPr="009F7D9E">
              <w:rPr>
                <w:rFonts w:ascii="Tahoma" w:hAnsi="Tahoma"/>
                <w:b/>
                <w:color w:val="0000FF"/>
                <w:spacing w:val="-4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"КЛЮКВИНСКИЙ</w:t>
            </w:r>
            <w:r w:rsidRPr="009F7D9E">
              <w:rPr>
                <w:rFonts w:ascii="Tahoma" w:hAnsi="Tahoma"/>
                <w:b/>
                <w:color w:val="0000FF"/>
                <w:spacing w:val="32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ДЕТСКИЙ</w:t>
            </w:r>
            <w:r w:rsidRPr="009F7D9E">
              <w:rPr>
                <w:rFonts w:ascii="Tahoma" w:hAnsi="Tahoma"/>
                <w:b/>
                <w:color w:val="0000FF"/>
                <w:spacing w:val="-4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САД"</w:t>
            </w:r>
            <w:r w:rsidRPr="009F7D9E">
              <w:rPr>
                <w:rFonts w:ascii="Tahoma" w:hAnsi="Tahoma"/>
                <w:b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КУРСКОГО</w:t>
            </w:r>
            <w:r w:rsidRPr="009F7D9E">
              <w:rPr>
                <w:rFonts w:ascii="Tahoma" w:hAnsi="Tahoma"/>
                <w:b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РАЙОНА</w:t>
            </w:r>
          </w:p>
          <w:p w:rsidR="00F37A62" w:rsidRPr="009F7D9E" w:rsidRDefault="00F37A62" w:rsidP="00624559">
            <w:pPr>
              <w:pStyle w:val="TableParagraph"/>
              <w:widowControl/>
              <w:ind w:left="1060"/>
              <w:rPr>
                <w:rFonts w:ascii="Tahoma" w:hAnsi="Tahoma"/>
                <w:sz w:val="14"/>
              </w:rPr>
            </w:pPr>
            <w:r w:rsidRPr="009F7D9E">
              <w:rPr>
                <w:rFonts w:ascii="Tahoma" w:hAnsi="Tahoma"/>
                <w:b/>
                <w:color w:val="0000FF"/>
                <w:sz w:val="14"/>
              </w:rPr>
              <w:t>КУРСКОЙ</w:t>
            </w:r>
            <w:r w:rsidRPr="009F7D9E">
              <w:rPr>
                <w:rFonts w:ascii="Tahoma" w:hAnsi="Tahoma"/>
                <w:b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ОБЛАСТИ,</w:t>
            </w:r>
            <w:r w:rsidRPr="009F7D9E">
              <w:rPr>
                <w:rFonts w:ascii="Tahoma" w:hAnsi="Tahoma"/>
                <w:b/>
                <w:color w:val="0000FF"/>
                <w:spacing w:val="-4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Рыжикова</w:t>
            </w:r>
            <w:r w:rsidRPr="009F7D9E">
              <w:rPr>
                <w:rFonts w:ascii="Tahoma" w:hAnsi="Tahoma"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Маргарита</w:t>
            </w:r>
            <w:r w:rsidRPr="009F7D9E">
              <w:rPr>
                <w:rFonts w:ascii="Tahoma" w:hAnsi="Tahoma"/>
                <w:color w:val="0000FF"/>
                <w:spacing w:val="-4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Вячеславовна,</w:t>
            </w:r>
            <w:r w:rsidRPr="009F7D9E">
              <w:rPr>
                <w:rFonts w:ascii="Tahoma" w:hAnsi="Tahoma"/>
                <w:color w:val="0000FF"/>
                <w:spacing w:val="-5"/>
                <w:sz w:val="14"/>
              </w:rPr>
              <w:t xml:space="preserve"> </w:t>
            </w:r>
            <w:r w:rsidRPr="009F7D9E">
              <w:rPr>
                <w:rFonts w:ascii="Tahoma" w:hAnsi="Tahoma"/>
                <w:color w:val="0000FF"/>
                <w:sz w:val="14"/>
              </w:rPr>
              <w:t>Заведующий</w:t>
            </w:r>
          </w:p>
          <w:p w:rsidR="00F37A62" w:rsidRPr="005207F4" w:rsidRDefault="00F37A62" w:rsidP="00624559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/>
                <w:b/>
                <w:color w:val="0000FF"/>
                <w:sz w:val="14"/>
              </w:rPr>
              <w:t xml:space="preserve">                       02.05</w:t>
            </w:r>
            <w:r w:rsidRPr="009F7D9E">
              <w:rPr>
                <w:rFonts w:ascii="Tahoma" w:hAnsi="Tahoma"/>
                <w:b/>
                <w:color w:val="0000FF"/>
                <w:sz w:val="14"/>
              </w:rPr>
              <w:t>.2023</w:t>
            </w:r>
            <w:r w:rsidRPr="009F7D9E">
              <w:rPr>
                <w:rFonts w:ascii="Tahoma" w:hAnsi="Tahoma"/>
                <w:b/>
                <w:color w:val="0000FF"/>
                <w:spacing w:val="2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z w:val="14"/>
              </w:rPr>
              <w:t>14:30</w:t>
            </w:r>
            <w:r w:rsidRPr="009F7D9E">
              <w:rPr>
                <w:rFonts w:ascii="Tahoma" w:hAnsi="Tahoma"/>
                <w:color w:val="0000FF"/>
                <w:sz w:val="14"/>
              </w:rPr>
              <w:t xml:space="preserve"> (MSK), Сертификат 00F600DC9A1D6316365DA25A8588FD884A</w:t>
            </w:r>
          </w:p>
        </w:tc>
      </w:tr>
      <w:tr w:rsidR="00F37A62" w:rsidTr="00624559">
        <w:trPr>
          <w:trHeight w:val="80"/>
        </w:trPr>
        <w:tc>
          <w:tcPr>
            <w:tcW w:w="2078" w:type="pct"/>
            <w:tcBorders>
              <w:top w:val="nil"/>
            </w:tcBorders>
            <w:shd w:val="clear" w:color="auto" w:fill="auto"/>
          </w:tcPr>
          <w:p w:rsidR="00F37A62" w:rsidRPr="009F7D9E" w:rsidRDefault="00F37A62" w:rsidP="00624559">
            <w:pPr>
              <w:pStyle w:val="TableParagraph"/>
              <w:widowControl/>
              <w:rPr>
                <w:sz w:val="16"/>
              </w:rPr>
            </w:pPr>
          </w:p>
        </w:tc>
        <w:tc>
          <w:tcPr>
            <w:tcW w:w="2922" w:type="pct"/>
            <w:tcBorders>
              <w:top w:val="nil"/>
            </w:tcBorders>
            <w:shd w:val="clear" w:color="auto" w:fill="auto"/>
          </w:tcPr>
          <w:p w:rsidR="00F37A62" w:rsidRPr="009F7D9E" w:rsidRDefault="00F37A62" w:rsidP="00624559">
            <w:pPr>
              <w:pStyle w:val="TableParagraph"/>
              <w:widowControl/>
              <w:rPr>
                <w:rFonts w:ascii="Tahoma" w:hAnsi="Tahoma"/>
                <w:sz w:val="14"/>
              </w:rPr>
            </w:pPr>
          </w:p>
        </w:tc>
      </w:tr>
    </w:tbl>
    <w:p w:rsidR="00F37A62" w:rsidRPr="006334FB" w:rsidRDefault="00F37A62" w:rsidP="00F37A62">
      <w:pPr>
        <w:rPr>
          <w:sz w:val="24"/>
          <w:szCs w:val="24"/>
        </w:rPr>
      </w:pPr>
      <w:bookmarkStart w:id="0" w:name="_GoBack"/>
      <w:bookmarkEnd w:id="0"/>
    </w:p>
    <w:p w:rsidR="00F37A62" w:rsidRDefault="00F37A62"/>
    <w:p w:rsidR="00F37A62" w:rsidRDefault="00F37A62" w:rsidP="00F37A62"/>
    <w:p w:rsidR="004122EE" w:rsidRPr="00F37A62" w:rsidRDefault="004122EE" w:rsidP="00F37A62"/>
    <w:sectPr w:rsidR="004122EE" w:rsidRPr="00F37A62"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B6" w:rsidRDefault="007A0FB6" w:rsidP="00F37A62">
      <w:pPr>
        <w:spacing w:after="0" w:line="240" w:lineRule="auto"/>
      </w:pPr>
      <w:r>
        <w:separator/>
      </w:r>
    </w:p>
  </w:endnote>
  <w:endnote w:type="continuationSeparator" w:id="0">
    <w:p w:rsidR="007A0FB6" w:rsidRDefault="007A0FB6" w:rsidP="00F3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B6" w:rsidRDefault="007A0FB6" w:rsidP="00F37A62">
      <w:pPr>
        <w:spacing w:after="0" w:line="240" w:lineRule="auto"/>
      </w:pPr>
      <w:r>
        <w:separator/>
      </w:r>
    </w:p>
  </w:footnote>
  <w:footnote w:type="continuationSeparator" w:id="0">
    <w:p w:rsidR="007A0FB6" w:rsidRDefault="007A0FB6" w:rsidP="00F37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B4"/>
    <w:rsid w:val="004122EE"/>
    <w:rsid w:val="006073B4"/>
    <w:rsid w:val="007A0FB6"/>
    <w:rsid w:val="00972228"/>
    <w:rsid w:val="00F3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62"/>
    <w:pPr>
      <w:suppressAutoHyphens/>
    </w:pPr>
    <w:rPr>
      <w:rFonts w:ascii="Calibri" w:eastAsia="Lucida Sans Unicode" w:hAnsi="Calibri" w:cs="font188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37A62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</w:rPr>
  </w:style>
  <w:style w:type="paragraph" w:styleId="a3">
    <w:name w:val="header"/>
    <w:basedOn w:val="a"/>
    <w:link w:val="a4"/>
    <w:uiPriority w:val="99"/>
    <w:unhideWhenUsed/>
    <w:rsid w:val="00F37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A62"/>
    <w:rPr>
      <w:rFonts w:ascii="Calibri" w:eastAsia="Lucida Sans Unicode" w:hAnsi="Calibri" w:cs="font188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F37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A62"/>
    <w:rPr>
      <w:rFonts w:ascii="Calibri" w:eastAsia="Lucida Sans Unicode" w:hAnsi="Calibri" w:cs="font188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62"/>
    <w:pPr>
      <w:suppressAutoHyphens/>
    </w:pPr>
    <w:rPr>
      <w:rFonts w:ascii="Calibri" w:eastAsia="Lucida Sans Unicode" w:hAnsi="Calibri" w:cs="font188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37A62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</w:rPr>
  </w:style>
  <w:style w:type="paragraph" w:styleId="a3">
    <w:name w:val="header"/>
    <w:basedOn w:val="a"/>
    <w:link w:val="a4"/>
    <w:uiPriority w:val="99"/>
    <w:unhideWhenUsed/>
    <w:rsid w:val="00F37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A62"/>
    <w:rPr>
      <w:rFonts w:ascii="Calibri" w:eastAsia="Lucida Sans Unicode" w:hAnsi="Calibri" w:cs="font188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F37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A62"/>
    <w:rPr>
      <w:rFonts w:ascii="Calibri" w:eastAsia="Lucida Sans Unicode" w:hAnsi="Calibri" w:cs="font188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RUSS</cp:lastModifiedBy>
  <cp:revision>2</cp:revision>
  <cp:lastPrinted>2024-12-11T12:16:00Z</cp:lastPrinted>
  <dcterms:created xsi:type="dcterms:W3CDTF">2024-12-11T12:06:00Z</dcterms:created>
  <dcterms:modified xsi:type="dcterms:W3CDTF">2024-12-11T12:18:00Z</dcterms:modified>
</cp:coreProperties>
</file>